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B7"/>
      </w:tblPr>
      <w:tblGrid>
        <w:gridCol w:w="2053"/>
        <w:gridCol w:w="6872"/>
      </w:tblGrid>
      <w:tr w:rsidR="00582E67">
        <w:trPr>
          <w:trHeight w:val="589"/>
        </w:trPr>
        <w:tc>
          <w:tcPr>
            <w:tcW w:w="2053" w:type="dxa"/>
          </w:tcPr>
          <w:p w:rsidR="00582E67" w:rsidRDefault="00582E67">
            <w:pPr>
              <w:jc w:val="center"/>
              <w:rPr>
                <w:position w:val="-26"/>
                <w:sz w:val="24"/>
              </w:rPr>
            </w:pPr>
          </w:p>
          <w:p w:rsidR="00582E67" w:rsidRDefault="00D321DB">
            <w:pPr>
              <w:jc w:val="center"/>
              <w:rPr>
                <w:b/>
                <w:position w:val="-26"/>
              </w:rPr>
            </w:pPr>
            <w:r>
              <w:rPr>
                <w:b/>
                <w:position w:val="-24"/>
                <w:u w:val="single"/>
              </w:rPr>
              <w:t>FICHE</w:t>
            </w:r>
            <w:r>
              <w:rPr>
                <w:b/>
                <w:i/>
                <w:position w:val="-24"/>
                <w:u w:val="single"/>
              </w:rPr>
              <w:t xml:space="preserve"> </w:t>
            </w:r>
            <w:r>
              <w:rPr>
                <w:b/>
                <w:position w:val="-24"/>
                <w:u w:val="single"/>
              </w:rPr>
              <w:t>METHODE</w:t>
            </w:r>
          </w:p>
          <w:p w:rsidR="00582E67" w:rsidRDefault="00582E67">
            <w:pPr>
              <w:jc w:val="center"/>
              <w:rPr>
                <w:position w:val="-26"/>
                <w:sz w:val="24"/>
              </w:rPr>
            </w:pPr>
          </w:p>
        </w:tc>
        <w:tc>
          <w:tcPr>
            <w:tcW w:w="6872" w:type="dxa"/>
          </w:tcPr>
          <w:p w:rsidR="00582E67" w:rsidRDefault="00582E67">
            <w:pPr>
              <w:jc w:val="left"/>
              <w:rPr>
                <w:b/>
                <w:sz w:val="28"/>
              </w:rPr>
            </w:pPr>
          </w:p>
          <w:p w:rsidR="00582E67" w:rsidRDefault="00D321DB" w:rsidP="00842F9D">
            <w:pPr>
              <w:numPr>
                <w:ilvl w:val="0"/>
                <w:numId w:val="1"/>
              </w:numPr>
              <w:jc w:val="left"/>
              <w:rPr>
                <w:b/>
                <w:sz w:val="28"/>
              </w:rPr>
            </w:pPr>
            <w:r>
              <w:rPr>
                <w:b/>
                <w:sz w:val="32"/>
              </w:rPr>
              <w:t>LE MICROSCOPE</w:t>
            </w:r>
          </w:p>
          <w:p w:rsidR="00582E67" w:rsidRDefault="00582E67">
            <w:pPr>
              <w:jc w:val="left"/>
              <w:rPr>
                <w:sz w:val="24"/>
              </w:rPr>
            </w:pPr>
          </w:p>
        </w:tc>
      </w:tr>
    </w:tbl>
    <w:p w:rsidR="00582E67" w:rsidRDefault="00582E67">
      <w:pPr>
        <w:rPr>
          <w:sz w:val="24"/>
        </w:rPr>
      </w:pPr>
    </w:p>
    <w:p w:rsidR="00582E67" w:rsidRDefault="00582E67">
      <w:pPr>
        <w:rPr>
          <w:sz w:val="24"/>
        </w:rPr>
      </w:pPr>
    </w:p>
    <w:p w:rsidR="00582E67" w:rsidRDefault="00582E67">
      <w:pPr>
        <w:rPr>
          <w:sz w:val="24"/>
        </w:rPr>
      </w:pPr>
      <w:r w:rsidRPr="00582E6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l_fi" o:spid="_x0000_s1026" type="#_x0000_t75" alt="" style="position:absolute;left:0;text-align:left;margin-left:290.25pt;margin-top:441.45pt;width:130.9pt;height:82.25pt;z-index:1">
            <v:imagedata r:id="rId8" o:title="la-lampe-enfichable-pour-microscopes-saa-600-et-lk-600-2290365"/>
            <w10:wrap type="square"/>
          </v:shape>
        </w:pict>
      </w:r>
      <w:r w:rsidR="00842F9D" w:rsidRPr="00582E67">
        <w:rPr>
          <w:sz w:val="24"/>
        </w:rPr>
        <w:object w:dxaOrig="8208" w:dyaOrig="8775">
          <v:shape id="_x0000_i1025" type="#_x0000_t75" style="width:410.25pt;height:438.75pt" o:ole="">
            <v:imagedata r:id="rId9" o:title="" blacklevel="6554f"/>
          </v:shape>
          <o:OLEObject Type="Embed" ProgID="Word.Document.8" ShapeID="_x0000_i1025" DrawAspect="Content" ObjectID="_1440055906" r:id="rId10"/>
        </w:object>
      </w:r>
    </w:p>
    <w:p w:rsidR="00842F9D" w:rsidRDefault="00842F9D">
      <w:pPr>
        <w:rPr>
          <w:sz w:val="24"/>
        </w:rPr>
      </w:pPr>
    </w:p>
    <w:p w:rsidR="00842F9D" w:rsidRDefault="00842F9D">
      <w:pPr>
        <w:rPr>
          <w:sz w:val="24"/>
        </w:rPr>
      </w:pPr>
    </w:p>
    <w:p w:rsidR="00582E67" w:rsidRDefault="00842F9D">
      <w:pPr>
        <w:rPr>
          <w:sz w:val="24"/>
        </w:rPr>
      </w:pPr>
      <w:r>
        <w:rPr>
          <w:sz w:val="24"/>
        </w:rPr>
        <w:t>Le miroir peut être remplacé par une lampe enfichable :</w:t>
      </w:r>
    </w:p>
    <w:p w:rsidR="00582E67" w:rsidRDefault="00582E67">
      <w:pPr>
        <w:ind w:right="282"/>
        <w:rPr>
          <w:sz w:val="24"/>
        </w:rPr>
      </w:pPr>
    </w:p>
    <w:p w:rsidR="00842F9D" w:rsidRDefault="00842F9D">
      <w:pPr>
        <w:ind w:right="282"/>
        <w:rPr>
          <w:sz w:val="24"/>
        </w:rPr>
      </w:pPr>
    </w:p>
    <w:p w:rsidR="00842F9D" w:rsidRDefault="00842F9D">
      <w:pPr>
        <w:ind w:right="282"/>
        <w:rPr>
          <w:sz w:val="24"/>
        </w:rPr>
      </w:pPr>
    </w:p>
    <w:p w:rsidR="00582E67" w:rsidRDefault="00D321DB">
      <w:pPr>
        <w:ind w:right="282"/>
        <w:rPr>
          <w:sz w:val="24"/>
        </w:rPr>
      </w:pPr>
      <w:r>
        <w:rPr>
          <w:sz w:val="24"/>
        </w:rPr>
        <w:t>TOUJOURS FAIRE LA MISE AU POINT EN REMONTANT TOUT DOUCEMENT LE TUBE OCCULAIRE AU MOYEN DE LA VIS MACROMETRIQUE,.</w:t>
      </w:r>
    </w:p>
    <w:p w:rsidR="00842F9D" w:rsidRDefault="00842F9D">
      <w:pPr>
        <w:rPr>
          <w:sz w:val="24"/>
        </w:rPr>
        <w:sectPr w:rsidR="00842F9D" w:rsidSect="00842F9D">
          <w:headerReference w:type="default" r:id="rId11"/>
          <w:pgSz w:w="11907" w:h="16840" w:code="9"/>
          <w:pgMar w:top="1134" w:right="1418" w:bottom="709" w:left="1418" w:header="567" w:footer="851" w:gutter="284"/>
          <w:cols w:space="86" w:equalWidth="0">
            <w:col w:w="8787" w:space="86"/>
          </w:cols>
          <w:noEndnote/>
        </w:sectPr>
      </w:pPr>
    </w:p>
    <w:p w:rsidR="00582E67" w:rsidRDefault="00582E67">
      <w:pPr>
        <w:rPr>
          <w:sz w:val="24"/>
        </w:rPr>
      </w:pPr>
      <w:r w:rsidRPr="00582E67">
        <w:rPr>
          <w:noProof/>
        </w:rPr>
        <w:lastRenderedPageBreak/>
        <w:pict>
          <v:shape id="_x0000_s1027" type="#_x0000_t75" alt="" style="position:absolute;left:0;text-align:left;margin-left:290.25pt;margin-top:1.3pt;width:96.4pt;height:96.4pt;z-index:2">
            <v:imagedata r:id="rId12" o:title="objectif-microscope-10x-SO010M1"/>
            <w10:wrap type="square"/>
          </v:shape>
        </w:pict>
      </w:r>
      <w:r w:rsidRPr="00582E67">
        <w:rPr>
          <w:noProof/>
        </w:rPr>
        <w:pict>
          <v:shape id="_x0000_s1028" type="#_x0000_t75" alt="" style="position:absolute;left:0;text-align:left;margin-left:219.85pt;margin-top:1.3pt;width:94.2pt;height:94.2pt;z-index:3">
            <v:imagedata r:id="rId13" o:title="objectif-microscope-40x-SO040M1"/>
            <w10:wrap type="square"/>
          </v:shape>
        </w:pict>
      </w:r>
    </w:p>
    <w:p w:rsidR="00582E67" w:rsidRDefault="00D321DB">
      <w:pPr>
        <w:jc w:val="left"/>
        <w:rPr>
          <w:sz w:val="24"/>
        </w:rPr>
      </w:pPr>
      <w:r>
        <w:rPr>
          <w:b/>
          <w:sz w:val="24"/>
        </w:rPr>
        <w:t>Calcul du grossissement</w:t>
      </w:r>
      <w:r>
        <w:rPr>
          <w:sz w:val="24"/>
        </w:rPr>
        <w:t xml:space="preserve"> :</w:t>
      </w:r>
    </w:p>
    <w:p w:rsidR="00582E67" w:rsidRDefault="00D321DB">
      <w:pPr>
        <w:jc w:val="left"/>
        <w:rPr>
          <w:sz w:val="24"/>
        </w:rPr>
      </w:pPr>
      <w:r>
        <w:rPr>
          <w:sz w:val="24"/>
        </w:rPr>
        <w:t xml:space="preserve">C’est le produit du pouvoir grossissant de </w:t>
      </w:r>
      <w:r w:rsidR="00056D65">
        <w:rPr>
          <w:sz w:val="24"/>
        </w:rPr>
        <w:t>l’objectif (1er nombre gravé sur l’objectif)</w:t>
      </w:r>
      <w:r>
        <w:rPr>
          <w:sz w:val="24"/>
        </w:rPr>
        <w:t>, par le pouvoir grossissant de</w:t>
      </w:r>
      <w:r w:rsidR="00056D65" w:rsidRPr="00056D65">
        <w:rPr>
          <w:sz w:val="24"/>
        </w:rPr>
        <w:t xml:space="preserve"> </w:t>
      </w:r>
      <w:r w:rsidR="00056D65">
        <w:rPr>
          <w:sz w:val="24"/>
        </w:rPr>
        <w:t>l’oculaire (nombre gravé au-dessus de l’oculaire)</w:t>
      </w:r>
      <w:r>
        <w:rPr>
          <w:sz w:val="24"/>
        </w:rPr>
        <w:t>:</w:t>
      </w:r>
    </w:p>
    <w:p w:rsidR="00582E67" w:rsidRDefault="00582E67">
      <w:pPr>
        <w:jc w:val="left"/>
        <w:rPr>
          <w:sz w:val="24"/>
        </w:rPr>
      </w:pPr>
      <w:r w:rsidRPr="00582E67">
        <w:rPr>
          <w:noProof/>
        </w:rPr>
        <w:pict>
          <v:shape id="_x0000_s1029" type="#_x0000_t75" alt="" style="position:absolute;margin-left:375.05pt;margin-top:-79.4pt;width:65.85pt;height:78.45pt;z-index:4">
            <v:imagedata r:id="rId14" o:title="574097-z"/>
            <w10:wrap type="square"/>
          </v:shape>
        </w:pict>
      </w:r>
      <w:r w:rsidR="00D321DB">
        <w:rPr>
          <w:sz w:val="24"/>
        </w:rPr>
        <w:t xml:space="preserve"> </w:t>
      </w:r>
      <w:r w:rsidR="00D321DB">
        <w:rPr>
          <w:sz w:val="24"/>
        </w:rPr>
        <w:tab/>
        <w:t>G  =  objectif</w:t>
      </w:r>
      <w:r w:rsidR="00056D65" w:rsidRPr="00056D65">
        <w:rPr>
          <w:sz w:val="24"/>
        </w:rPr>
        <w:t xml:space="preserve"> </w:t>
      </w:r>
      <w:r w:rsidR="00056D65">
        <w:rPr>
          <w:sz w:val="24"/>
        </w:rPr>
        <w:t xml:space="preserve"> x  oculaire  </w:t>
      </w:r>
    </w:p>
    <w:p w:rsidR="00056D65" w:rsidRDefault="00056D65">
      <w:pPr>
        <w:jc w:val="left"/>
        <w:rPr>
          <w:sz w:val="24"/>
        </w:rPr>
      </w:pPr>
    </w:p>
    <w:p w:rsidR="00056D65" w:rsidRDefault="00056D65">
      <w:pPr>
        <w:jc w:val="left"/>
        <w:rPr>
          <w:sz w:val="24"/>
        </w:rPr>
      </w:pPr>
    </w:p>
    <w:p w:rsidR="00056D65" w:rsidRDefault="00056D65">
      <w:pPr>
        <w:jc w:val="left"/>
        <w:rPr>
          <w:sz w:val="24"/>
        </w:rPr>
      </w:pPr>
      <w:r>
        <w:rPr>
          <w:sz w:val="24"/>
        </w:rPr>
        <w:t>objectif x40         objectif x10     oculaire x15</w:t>
      </w:r>
    </w:p>
    <w:sectPr w:rsidR="00056D65" w:rsidSect="00842F9D">
      <w:type w:val="continuous"/>
      <w:pgSz w:w="11907" w:h="16840" w:code="9"/>
      <w:pgMar w:top="1134" w:right="1418" w:bottom="709" w:left="1418" w:header="567" w:footer="851" w:gutter="284"/>
      <w:cols w:num="2" w:space="86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BB3" w:rsidRDefault="007B4BB3">
      <w:r>
        <w:separator/>
      </w:r>
    </w:p>
  </w:endnote>
  <w:endnote w:type="continuationSeparator" w:id="0">
    <w:p w:rsidR="007B4BB3" w:rsidRDefault="007B4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BB3" w:rsidRDefault="007B4BB3">
      <w:r>
        <w:separator/>
      </w:r>
    </w:p>
  </w:footnote>
  <w:footnote w:type="continuationSeparator" w:id="0">
    <w:p w:rsidR="007B4BB3" w:rsidRDefault="007B4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E67" w:rsidRDefault="00582E67">
    <w:pPr>
      <w:pStyle w:val="En-tte"/>
    </w:pPr>
    <w:fldSimple w:instr=" FILENAME  \* MERGEFORMAT ">
      <w:r w:rsidR="00AE50B1">
        <w:rPr>
          <w:noProof/>
        </w:rPr>
        <w:t>Fiche microscope.doc</w:t>
      </w:r>
    </w:fldSimple>
    <w:r w:rsidR="00D321DB">
      <w:t xml:space="preserve"> </w:t>
    </w:r>
    <w:r>
      <w:rPr>
        <w:rStyle w:val="Numrodepage"/>
      </w:rPr>
      <w:fldChar w:fldCharType="begin"/>
    </w:r>
    <w:r w:rsidR="00D321DB"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AE50B1">
      <w:rPr>
        <w:rStyle w:val="Numrodepage"/>
        <w:noProof/>
      </w:rPr>
      <w:t>1</w:t>
    </w:r>
    <w:r>
      <w:rPr>
        <w:rStyle w:val="Numrodepage"/>
      </w:rPr>
      <w:fldChar w:fldCharType="end"/>
    </w:r>
    <w:r w:rsidR="00D321DB">
      <w:rPr>
        <w:rStyle w:val="Numrodepage"/>
      </w:rPr>
      <w:t>/</w:t>
    </w:r>
    <w:fldSimple w:instr=" NUMPAGES  \* MERGEFORMAT ">
      <w:r w:rsidR="00AE50B1" w:rsidRPr="00AE50B1">
        <w:rPr>
          <w:rStyle w:val="Numrodepage"/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A7C407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printColBlack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2F9D"/>
    <w:rsid w:val="00056D65"/>
    <w:rsid w:val="00582E67"/>
    <w:rsid w:val="00645574"/>
    <w:rsid w:val="007B4BB3"/>
    <w:rsid w:val="00842F9D"/>
    <w:rsid w:val="00AE50B1"/>
    <w:rsid w:val="00C27D3A"/>
    <w:rsid w:val="00D32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E6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itre1">
    <w:name w:val="heading 1"/>
    <w:basedOn w:val="Normal"/>
    <w:next w:val="Normal"/>
    <w:qFormat/>
    <w:rsid w:val="00582E67"/>
    <w:pPr>
      <w:keepNext/>
      <w:spacing w:before="240"/>
      <w:outlineLvl w:val="0"/>
    </w:pPr>
    <w:rPr>
      <w:b/>
      <w:caps/>
      <w:kern w:val="28"/>
      <w:u w:val="single"/>
    </w:rPr>
  </w:style>
  <w:style w:type="paragraph" w:styleId="Titre2">
    <w:name w:val="heading 2"/>
    <w:basedOn w:val="Normal"/>
    <w:next w:val="Normal"/>
    <w:qFormat/>
    <w:rsid w:val="00582E67"/>
    <w:pPr>
      <w:keepNext/>
      <w:spacing w:before="120"/>
      <w:outlineLvl w:val="1"/>
    </w:pPr>
    <w:rPr>
      <w:b/>
      <w:u w:val="single"/>
    </w:rPr>
  </w:style>
  <w:style w:type="paragraph" w:styleId="Titre3">
    <w:name w:val="heading 3"/>
    <w:basedOn w:val="Normal"/>
    <w:next w:val="Normal"/>
    <w:qFormat/>
    <w:rsid w:val="00582E67"/>
    <w:pPr>
      <w:keepNext/>
      <w:spacing w:before="120" w:after="60"/>
      <w:outlineLvl w:val="2"/>
    </w:pPr>
    <w:rPr>
      <w:u w:val="single"/>
    </w:rPr>
  </w:style>
  <w:style w:type="paragraph" w:styleId="Titre4">
    <w:name w:val="heading 4"/>
    <w:basedOn w:val="Normal"/>
    <w:next w:val="Normal"/>
    <w:qFormat/>
    <w:rsid w:val="00582E67"/>
    <w:pPr>
      <w:keepNext/>
      <w:spacing w:before="60" w:after="60"/>
      <w:outlineLvl w:val="3"/>
    </w:pPr>
    <w:rPr>
      <w:u w:val="dotte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ecours">
    <w:name w:val="secours"/>
    <w:basedOn w:val="Normal"/>
    <w:rsid w:val="00582E67"/>
  </w:style>
  <w:style w:type="paragraph" w:customStyle="1" w:styleId="corrig">
    <w:name w:val="corrigé"/>
    <w:basedOn w:val="Normal"/>
    <w:rsid w:val="00582E67"/>
    <w:pPr>
      <w:shd w:val="pct10" w:color="auto" w:fill="auto"/>
      <w:ind w:left="851" w:right="1134"/>
    </w:pPr>
    <w:rPr>
      <w:i/>
      <w:vanish/>
    </w:rPr>
  </w:style>
  <w:style w:type="paragraph" w:styleId="En-tte">
    <w:name w:val="header"/>
    <w:basedOn w:val="Normal"/>
    <w:semiHidden/>
    <w:rsid w:val="00582E6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582E6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  <w:rsid w:val="00582E67"/>
  </w:style>
  <w:style w:type="paragraph" w:styleId="Textedebulles">
    <w:name w:val="Balloon Text"/>
    <w:basedOn w:val="Normal"/>
    <w:link w:val="TextedebullesCar"/>
    <w:uiPriority w:val="99"/>
    <w:semiHidden/>
    <w:unhideWhenUsed/>
    <w:rsid w:val="00056D6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56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40F66-675B-4957-8CEF-E56E32018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FICHE METHODE</vt:lpstr>
      </vt:variant>
      <vt:variant>
        <vt:i4>0</vt:i4>
      </vt:variant>
    </vt:vector>
  </HeadingPairs>
  <TitlesOfParts>
    <vt:vector size="1" baseType="lpstr">
      <vt:lpstr>FICHE METHODE</vt:lpstr>
    </vt:vector>
  </TitlesOfParts>
  <Company> 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METHODE</dc:title>
  <dc:subject/>
  <dc:creator>Francis Albéric  SIBILLE</dc:creator>
  <cp:keywords/>
  <dc:description/>
  <cp:lastModifiedBy>FAS</cp:lastModifiedBy>
  <cp:revision>11</cp:revision>
  <cp:lastPrinted>2013-09-07T08:45:00Z</cp:lastPrinted>
  <dcterms:created xsi:type="dcterms:W3CDTF">1996-09-05T17:50:00Z</dcterms:created>
  <dcterms:modified xsi:type="dcterms:W3CDTF">2013-09-07T08:45:00Z</dcterms:modified>
</cp:coreProperties>
</file>